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城管局关于“转变作风抓落实、优化环境促发展”活动实施“作风建设培优工程”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整改公示</w:t>
      </w:r>
    </w:p>
    <w:p>
      <w:pP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40"/>
          <w:sz w:val="32"/>
          <w:szCs w:val="32"/>
          <w:shd w:val="clear" w:fill="FFFFFF"/>
          <w:lang w:val="en-US" w:eastAsia="zh-CN"/>
        </w:rPr>
        <w:t>一、问题整改情况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0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  <w:t>1、忙于开展业务工作，理论学习不够深入。有时政治学习还停于形式，思想上未引起重视，理解不深不透，使学习变得形式化、教条化。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0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  <w:t>整改措施：加强政治理论学习，创新学习形式，不断提高自身政治素质。用科学的理论武装自己的头脑，自觉把党性锤炼贯彻到思想和工作中去，把习近平总书记的讲话精神和执行中央重大决策部署落到实处。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0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  <w:t>整改效果：通过自学、集体学等方式深入地、系统地学习习近平讲话精神，党的十八大、十九大精神，党员政治思想有很大提升。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0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  <w:t>2、工作开展不够深入，只注重解决一些突出的具体问题，从长远上解决根本问题研究得不够，破解难题的新思路、新举措不多。对新知识、新事物的学习热情不够，习惯于凭经验做事，一直局限在老方法、老套路之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0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4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  <w:t>整改措施：进一步务实创新工作方式，增强工作实效</w: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  <w:lang w:eastAsia="zh-CN"/>
        </w:rPr>
        <w:t>。在科学理论的指导下，增强开拓精神、敢闯敢冒的意识，不断创新工作机制和理念，不断总结和完善工作经验，拿出新举措，开创工作新局面。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0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4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0"/>
          <w:sz w:val="32"/>
          <w:szCs w:val="32"/>
          <w:lang w:eastAsia="zh-CN"/>
        </w:rPr>
        <w:t>整改效果：通过征求各科室意见，制定工作计划，明确牵头领导、责任分工、完成时限，严格按计划在规定的时间内完成工作。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0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  <w:t>3、纪律观念不够牢固，在组织纪律的执行力上有待加强。个别同志有些时候组织纪律观念淡薄，不能严格遵守组织纪律，存在迟到早退、不能严格执行请销假制度等现象。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0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  <w:t>整改措施：进一步完善岗位责任制，认真落实各项规章制度，建立检查督导机制，加大查处违反制度行为的力度，坚决维护规章制度的权威性和严肃性。严格考勤规定，加强纪律监督检查，加强党纪条规学习。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0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  <w:t>整改效果：通过狠抓制度落实，全面推进严抓严管，转变工作作风，干部职工的纪律观念明显增强。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0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  <w:t>面对工作，怕有风险，担当精神不够，进取意识不强。有的同志自我保护意识较强，工作中考虑不被追责的多，考虑工作推进和成效的少。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0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  <w:t xml:space="preserve">整改措施：加强党员干部理想信念教育，强化担当意识，主动解决工作中遇到的困难和问题，不等不靠，主动作为；建立行之有效的考绩奖惩机制，提高共产党员的责任担当；开展谈心提醒活动，对个别工作不认真、不敬业的党员干部采取谈心谈话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0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  <w:t>整改效果：通过实施考绩奖惩机制，激发了党员干部想事干事的热情，工作上有了较大提升。通过谈心谈话，及时掌握干部职工的思想、工作动态，对发现的苗头性问题进行提醒、纠正，切实发挥了谈心谈话制度的约束和鼓励作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4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40"/>
          <w:sz w:val="32"/>
          <w:szCs w:val="32"/>
          <w:lang w:val="en-US" w:eastAsia="zh-CN"/>
        </w:rPr>
        <w:t>二、承担区委区政府中心工作完成情况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0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  <w:t>1、城管局帮扶工作组深入大洼村开展扶贫工作，以扶贫工作为重点，精心组织，精准扶贫，重在实效。大洼村共有贫困户九户，根据困难情况及时进行建档立卡，并制定帮扶计划。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0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  <w:t>完成情况：为贫困户协调办理低保办理，积极协调让贫困户享受教育部门补贴，逢年过节的、送去米面油生活品，开展帮助大扫除行动；帮助贫困户介绍工作，安置销售摊点。帮助贫困家庭实现人均年可支配收入达到脱贫标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0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  <w:t>2、“四城联创”工作开展以来，在区委、区政府的正确领导下，聚焦重点、多措并举，在全区大力开展基础设施整治工作。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8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4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  <w:t>完成情况：经营治理今年以来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0"/>
          <w:kern w:val="0"/>
          <w:sz w:val="32"/>
          <w:szCs w:val="32"/>
          <w:lang w:val="en-US" w:eastAsia="zh-CN"/>
        </w:rPr>
        <w:t>累计清理张贴及喷涂广告846处、墙体广告200余平方、灯箱广告103个、条幅40条，拆除大型户外广告38块，陈旧、破损招牌36块，</w:t>
      </w:r>
      <w:r>
        <w:rPr>
          <w:rFonts w:hint="eastAsia" w:ascii="仿宋_GB2312" w:hAnsi="仿宋_GB2312" w:eastAsia="仿宋_GB2312" w:cs="仿宋_GB2312"/>
          <w:b w:val="0"/>
          <w:bCs w:val="0"/>
          <w:spacing w:val="40"/>
          <w:kern w:val="0"/>
          <w:sz w:val="32"/>
          <w:szCs w:val="32"/>
          <w:lang w:val="en-US" w:eastAsia="zh-CN"/>
        </w:rPr>
        <w:t>门头招牌121块、2181平方。清理店外经营629处、流动经营952处、占道经营541处、大棚31个、遮阳棚（伞）118个、乱堆乱放222处、乱贴乱画407处，夜市摊群17个，暂扣广告宣传页2500余张，书籍类广告300余本，卡片500余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800" w:firstLineChars="200"/>
        <w:jc w:val="both"/>
        <w:textAlignment w:val="auto"/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4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  <w:t>按照集聚区征地拆迁工作总体要求，我局成立领导小组，制定具体实施方案，明确责任人和时间节点，全力确保征迁正常进行。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0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  <w:t>完成情况：截至目前，我局拆迁工作完成24户。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0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0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0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0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0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32"/>
          <w:szCs w:val="32"/>
          <w:shd w:val="clear" w:fill="FFFFFF"/>
          <w:lang w:eastAsia="zh-CN"/>
        </w:rPr>
        <w:t>中站区城管局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0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32"/>
          <w:szCs w:val="32"/>
          <w:shd w:val="clear" w:fill="FFFFFF"/>
          <w:lang w:val="en-US" w:eastAsia="zh-CN"/>
        </w:rPr>
        <w:t>2018年9月13日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3B6557"/>
    <w:multiLevelType w:val="singleLevel"/>
    <w:tmpl w:val="A93B6557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00863"/>
    <w:rsid w:val="05C82DF6"/>
    <w:rsid w:val="081C2633"/>
    <w:rsid w:val="09E87FEA"/>
    <w:rsid w:val="0AF66F85"/>
    <w:rsid w:val="0B444859"/>
    <w:rsid w:val="0E406928"/>
    <w:rsid w:val="0F980EDC"/>
    <w:rsid w:val="10327440"/>
    <w:rsid w:val="1853394F"/>
    <w:rsid w:val="19EB2B69"/>
    <w:rsid w:val="1A777CB1"/>
    <w:rsid w:val="1BB629C5"/>
    <w:rsid w:val="1BC45C55"/>
    <w:rsid w:val="1BD86662"/>
    <w:rsid w:val="1BE8542C"/>
    <w:rsid w:val="1D5759F2"/>
    <w:rsid w:val="1E9D2CB7"/>
    <w:rsid w:val="21C31E0E"/>
    <w:rsid w:val="22905BE2"/>
    <w:rsid w:val="244F4835"/>
    <w:rsid w:val="248A6C28"/>
    <w:rsid w:val="278A0699"/>
    <w:rsid w:val="28945DCA"/>
    <w:rsid w:val="29866E55"/>
    <w:rsid w:val="2A050F0E"/>
    <w:rsid w:val="2AB36287"/>
    <w:rsid w:val="2AE27823"/>
    <w:rsid w:val="2B1509DD"/>
    <w:rsid w:val="2CAB0B94"/>
    <w:rsid w:val="2D716800"/>
    <w:rsid w:val="32464B21"/>
    <w:rsid w:val="329F4E75"/>
    <w:rsid w:val="350A5275"/>
    <w:rsid w:val="351F4BE2"/>
    <w:rsid w:val="3A40342E"/>
    <w:rsid w:val="3A433DD3"/>
    <w:rsid w:val="3AB92715"/>
    <w:rsid w:val="3B2F34CA"/>
    <w:rsid w:val="3B46075B"/>
    <w:rsid w:val="3CE82316"/>
    <w:rsid w:val="3E0B1452"/>
    <w:rsid w:val="3F8E72EA"/>
    <w:rsid w:val="40B75B00"/>
    <w:rsid w:val="436C5E8A"/>
    <w:rsid w:val="43C93F9B"/>
    <w:rsid w:val="44413F6D"/>
    <w:rsid w:val="44DF5D2D"/>
    <w:rsid w:val="452623F8"/>
    <w:rsid w:val="45741F45"/>
    <w:rsid w:val="46847C2D"/>
    <w:rsid w:val="482753C6"/>
    <w:rsid w:val="48E3517D"/>
    <w:rsid w:val="4A4139F7"/>
    <w:rsid w:val="4B766AC4"/>
    <w:rsid w:val="4C43444C"/>
    <w:rsid w:val="51011FC2"/>
    <w:rsid w:val="520C1EC3"/>
    <w:rsid w:val="527967DA"/>
    <w:rsid w:val="53184BFA"/>
    <w:rsid w:val="55EB100A"/>
    <w:rsid w:val="560102B6"/>
    <w:rsid w:val="59216F7E"/>
    <w:rsid w:val="5A5A1A77"/>
    <w:rsid w:val="5C1A2C1B"/>
    <w:rsid w:val="5C4E3216"/>
    <w:rsid w:val="5D23223A"/>
    <w:rsid w:val="63C22070"/>
    <w:rsid w:val="647B1C33"/>
    <w:rsid w:val="64BF3E4F"/>
    <w:rsid w:val="65C44412"/>
    <w:rsid w:val="674057C2"/>
    <w:rsid w:val="689E773E"/>
    <w:rsid w:val="68B00CEE"/>
    <w:rsid w:val="692E57BD"/>
    <w:rsid w:val="6A072DBD"/>
    <w:rsid w:val="6DF37E95"/>
    <w:rsid w:val="700778C7"/>
    <w:rsid w:val="712A2341"/>
    <w:rsid w:val="735514F8"/>
    <w:rsid w:val="737B2BBA"/>
    <w:rsid w:val="741A46AE"/>
    <w:rsid w:val="743121CB"/>
    <w:rsid w:val="74B63236"/>
    <w:rsid w:val="758C4D10"/>
    <w:rsid w:val="77AF416A"/>
    <w:rsid w:val="786A2EDA"/>
    <w:rsid w:val="7A635C42"/>
    <w:rsid w:val="7DA44D95"/>
    <w:rsid w:val="7F171EB4"/>
    <w:rsid w:val="7FE354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2018-09-13T07:48:00Z</cp:lastPrinted>
  <dcterms:modified xsi:type="dcterms:W3CDTF">2018-09-19T07:23:56Z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