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中站区</w:t>
      </w:r>
      <w:r>
        <w:rPr>
          <w:rFonts w:hint="eastAsia"/>
          <w:sz w:val="44"/>
          <w:szCs w:val="44"/>
        </w:rPr>
        <w:t>审计局</w:t>
      </w:r>
      <w:r>
        <w:rPr>
          <w:rFonts w:hint="eastAsia"/>
          <w:sz w:val="44"/>
          <w:szCs w:val="44"/>
          <w:lang w:eastAsia="zh-CN"/>
        </w:rPr>
        <w:t>“转变作风抓落实、优化环境促发展”活动实施“作风建设培优工程”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整改公示</w:t>
      </w:r>
    </w:p>
    <w:p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 </w:t>
      </w: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（一）问题整改情况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1、</w:t>
      </w:r>
      <w:r>
        <w:rPr>
          <w:rFonts w:hint="eastAsia" w:ascii="仿宋" w:hAnsi="仿宋" w:eastAsia="仿宋" w:cs="仿宋"/>
          <w:sz w:val="32"/>
          <w:szCs w:val="32"/>
        </w:rPr>
        <w:t>审计成果转化利用有待进一步加强。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监督整改落实方面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还存在</w:t>
      </w:r>
      <w:r>
        <w:rPr>
          <w:rFonts w:hint="eastAsia" w:ascii="仿宋" w:hAnsi="仿宋" w:eastAsia="仿宋" w:cs="仿宋"/>
          <w:sz w:val="32"/>
          <w:szCs w:val="32"/>
        </w:rPr>
        <w:t>不足，审计整改的联动和协作机制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进一步健全。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  <w:r>
        <w:rPr>
          <w:rFonts w:hint="eastAsia" w:ascii="仿宋" w:hAnsi="仿宋" w:eastAsia="仿宋" w:cs="仿宋"/>
          <w:sz w:val="32"/>
          <w:szCs w:val="32"/>
        </w:rPr>
        <w:t>建立健全审计整改回访检查制度，落实整改监督检查责任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构建审计整改联动协作机制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，充分</w:t>
      </w:r>
      <w:r>
        <w:rPr>
          <w:rFonts w:hint="eastAsia" w:ascii="仿宋" w:hAnsi="仿宋" w:eastAsia="仿宋" w:cs="仿宋"/>
          <w:sz w:val="32"/>
          <w:szCs w:val="32"/>
        </w:rPr>
        <w:t>发挥人大监督、社会监督作用，形成促进整改落实的合力；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</w:t>
      </w:r>
      <w:r>
        <w:rPr>
          <w:rFonts w:hint="eastAsia" w:ascii="仿宋" w:hAnsi="仿宋" w:eastAsia="仿宋" w:cs="仿宋"/>
          <w:sz w:val="32"/>
          <w:szCs w:val="32"/>
        </w:rPr>
        <w:t>与纪委、组织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、检察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、公安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部门单位的</w:t>
      </w:r>
      <w:r>
        <w:rPr>
          <w:rFonts w:hint="eastAsia" w:ascii="仿宋" w:hAnsi="仿宋" w:eastAsia="仿宋" w:cs="仿宋"/>
          <w:sz w:val="32"/>
          <w:szCs w:val="32"/>
        </w:rPr>
        <w:t>联系沟通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机制</w:t>
      </w:r>
      <w:r>
        <w:rPr>
          <w:rFonts w:hint="eastAsia" w:ascii="仿宋" w:hAnsi="仿宋" w:eastAsia="仿宋" w:cs="仿宋"/>
          <w:sz w:val="32"/>
          <w:szCs w:val="32"/>
        </w:rPr>
        <w:t>，畅通追责问责和问题线索移送渠道。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整改效果：</w:t>
      </w:r>
      <w:r>
        <w:rPr>
          <w:rFonts w:hint="eastAsia" w:ascii="仿宋" w:hAnsi="仿宋" w:eastAsia="仿宋" w:cs="仿宋"/>
          <w:sz w:val="32"/>
          <w:szCs w:val="32"/>
        </w:rPr>
        <w:t>针对审计整改成果转化，建立完善制度和协调机制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；加强</w:t>
      </w:r>
      <w:r>
        <w:rPr>
          <w:rFonts w:hint="eastAsia" w:ascii="仿宋" w:hAnsi="仿宋" w:eastAsia="仿宋" w:cs="仿宋"/>
          <w:sz w:val="32"/>
          <w:szCs w:val="32"/>
        </w:rPr>
        <w:t>审计整改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督促检查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对前期完成的审计项目整改情况进行全面检查督促，</w:t>
      </w:r>
      <w:r>
        <w:rPr>
          <w:rFonts w:hint="eastAsia" w:ascii="仿宋" w:hAnsi="仿宋" w:eastAsia="仿宋" w:cs="仿宋"/>
          <w:sz w:val="32"/>
          <w:szCs w:val="32"/>
        </w:rPr>
        <w:t>促进被审计单位有效整改，审计成果得到很好利用。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 w:cs="仿宋"/>
          <w:sz w:val="32"/>
          <w:szCs w:val="32"/>
        </w:rPr>
        <w:t>审计工作与新形势、新任务、新要求有不相适应的地方，特别是对新政策、新规定理解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还不透</w:t>
      </w:r>
      <w:r>
        <w:rPr>
          <w:rFonts w:hint="eastAsia" w:ascii="仿宋" w:hAnsi="仿宋" w:eastAsia="仿宋" w:cs="仿宋"/>
          <w:sz w:val="32"/>
          <w:szCs w:val="32"/>
        </w:rPr>
        <w:t>，不能为审计对象提供有效到位的指导和及时准确的服务。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整改情况：</w:t>
      </w:r>
      <w:r>
        <w:rPr>
          <w:rFonts w:hint="eastAsia" w:ascii="仿宋" w:hAnsi="仿宋" w:eastAsia="仿宋" w:cs="仿宋"/>
          <w:sz w:val="32"/>
          <w:szCs w:val="32"/>
        </w:rPr>
        <w:t>一是定期组织参加审计论坛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、审计大讲堂活动</w:t>
      </w:r>
      <w:r>
        <w:rPr>
          <w:rFonts w:hint="eastAsia" w:ascii="仿宋" w:hAnsi="仿宋" w:eastAsia="仿宋" w:cs="仿宋"/>
          <w:sz w:val="32"/>
          <w:szCs w:val="32"/>
        </w:rPr>
        <w:t>，加强审计人员的学习培训；二是针对性地学习相关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政策法规，不断提高分析问题、界定问题的能力。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整改效果：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学习贯彻习近平总书记在中央审计委员会第一次会议上的讲话精神，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</w:rPr>
        <w:t>审计人员职业荣誉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</w:t>
      </w:r>
      <w:r>
        <w:rPr>
          <w:rFonts w:hint="eastAsia" w:ascii="仿宋" w:hAnsi="仿宋" w:eastAsia="仿宋" w:cs="仿宋"/>
          <w:sz w:val="32"/>
          <w:szCs w:val="32"/>
        </w:rPr>
        <w:t>，责任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</w:t>
      </w:r>
      <w:r>
        <w:rPr>
          <w:rFonts w:hint="eastAsia" w:ascii="仿宋" w:hAnsi="仿宋" w:eastAsia="仿宋" w:cs="仿宋"/>
          <w:sz w:val="32"/>
          <w:szCs w:val="32"/>
        </w:rPr>
        <w:t>。今年先后参加审计署、审计厅审计大讲堂和审计论坛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20余</w:t>
      </w:r>
      <w:r>
        <w:rPr>
          <w:rFonts w:hint="eastAsia" w:ascii="仿宋" w:hAnsi="仿宋" w:eastAsia="仿宋" w:cs="仿宋"/>
          <w:sz w:val="32"/>
          <w:szCs w:val="32"/>
        </w:rPr>
        <w:t>期。组织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政策法规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sz w:val="32"/>
          <w:szCs w:val="32"/>
        </w:rPr>
        <w:t>审计人员业务素质，分析问题的能力素质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得以</w:t>
      </w:r>
      <w:r>
        <w:rPr>
          <w:rFonts w:hint="eastAsia" w:ascii="仿宋" w:hAnsi="仿宋" w:eastAsia="仿宋" w:cs="仿宋"/>
          <w:sz w:val="32"/>
          <w:szCs w:val="32"/>
        </w:rPr>
        <w:t>增强。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特别是8月16日至29日，组织干部职工参加</w:t>
      </w:r>
      <w:r>
        <w:rPr>
          <w:rFonts w:hint="eastAsia" w:ascii="仿宋" w:hAnsi="仿宋" w:eastAsia="仿宋" w:cs="仿宋"/>
          <w:sz w:val="32"/>
          <w:szCs w:val="32"/>
        </w:rPr>
        <w:t>全国审计机关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集中整训。通过整训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提高了认识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学习到了业务知识，做到了</w:t>
      </w:r>
      <w:r>
        <w:rPr>
          <w:rFonts w:hint="eastAsia" w:ascii="仿宋" w:hAnsi="仿宋" w:eastAsia="仿宋" w:cs="仿宋"/>
          <w:sz w:val="32"/>
          <w:szCs w:val="32"/>
        </w:rPr>
        <w:t>学习、工作两不误，两促进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两提高。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政治学习抓得不够紧、不深入，特别是</w:t>
      </w:r>
      <w:r>
        <w:rPr>
          <w:rFonts w:hint="eastAsia" w:ascii="仿宋" w:hAnsi="仿宋" w:eastAsia="仿宋" w:cs="仿宋"/>
          <w:sz w:val="32"/>
          <w:szCs w:val="32"/>
          <w:vertAlign w:val="baseline"/>
        </w:rPr>
        <w:t>对党的十九大精神和习近平新时代中国特色社会主义思想学习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仍然</w:t>
      </w:r>
      <w:r>
        <w:rPr>
          <w:rFonts w:hint="eastAsia" w:ascii="仿宋" w:hAnsi="仿宋" w:eastAsia="仿宋" w:cs="仿宋"/>
          <w:sz w:val="32"/>
          <w:szCs w:val="32"/>
          <w:vertAlign w:val="baseline"/>
        </w:rPr>
        <w:t>缺少针对性、系统性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。</w:t>
      </w:r>
    </w:p>
    <w:p>
      <w:pPr>
        <w:pStyle w:val="9"/>
        <w:spacing w:line="58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  <w:r>
        <w:rPr>
          <w:rFonts w:hint="eastAsia" w:ascii="仿宋" w:hAnsi="仿宋" w:eastAsia="仿宋" w:cs="仿宋"/>
          <w:sz w:val="32"/>
          <w:szCs w:val="32"/>
        </w:rPr>
        <w:t>健全完善学习制度，自觉把加强学习作为一种责任来履行、一种习惯来培养、一种能力来提升，切实提高班子的整体理论素养和政策水平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认真制定学习规划计划，系统地学习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十九大报告和习近平新时代中国特色社会主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义思想，</w:t>
      </w:r>
      <w:r>
        <w:rPr>
          <w:rFonts w:hint="eastAsia" w:ascii="仿宋_GB2312" w:eastAsia="仿宋_GB2312"/>
          <w:color w:val="000000"/>
          <w:sz w:val="32"/>
          <w:szCs w:val="32"/>
        </w:rPr>
        <w:t>坚定共产主义信仰，提高政治敏锐性和鉴别力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始终同以习近平同志为核心的党中央保持高度一致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做到</w:t>
      </w:r>
      <w:r>
        <w:rPr>
          <w:rFonts w:hint="eastAsia" w:ascii="仿宋_GB2312" w:eastAsia="仿宋_GB2312"/>
          <w:color w:val="000000"/>
          <w:sz w:val="32"/>
          <w:szCs w:val="32"/>
        </w:rPr>
        <w:t>每周有固定的时间去学习，</w:t>
      </w:r>
      <w:r>
        <w:rPr>
          <w:rFonts w:hint="eastAsia" w:ascii="仿宋_GB2312" w:eastAsia="仿宋_GB2312"/>
          <w:sz w:val="32"/>
          <w:szCs w:val="32"/>
        </w:rPr>
        <w:t>在工作中运用这些理论去研究新情况、解决新问题。在理论联系实际、真学真用上下功夫，进一步提升水平，干好工作。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整改效果：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局党组每月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制定学习计划，印发学习资料，做到人手一册，扎实开展政治学习，提升政治站位。至目前，已先后学习了</w:t>
      </w:r>
      <w:r>
        <w:rPr>
          <w:rFonts w:hint="eastAsia" w:ascii="仿宋_GB2312" w:hAnsi="仿宋_GB2312" w:eastAsia="仿宋_GB2312"/>
          <w:bCs/>
          <w:sz w:val="32"/>
          <w:szCs w:val="22"/>
          <w:lang w:eastAsia="zh-CN"/>
        </w:rPr>
        <w:t>习近平总书记在第十三届全国人民代表大会第一次会议上的讲话，李克强总理在第十三届全国人民代表大会做的政府工作报告，省委书记王国生到焦作调研讲话，省委书记王国生在《河南日报》署名文章《努力学习弘扬焦裕禄同志的“三股劲”》，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河南省第十届委员会第六次全体会议暨省委工作会议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焦作市委十一届七次全会精神；中站区委十届六次全会精神；审计署印发的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《审计“四严禁”工作要求》和《审计“八不准”工作纪律》；李泉新、许帅优秀共产党员先进事迹</w:t>
      </w:r>
      <w:r>
        <w:rPr>
          <w:rFonts w:hint="eastAsia" w:ascii="仿宋_GB2312" w:hAnsi="仿宋_GB2312" w:eastAsia="仿宋_GB2312"/>
          <w:bCs/>
          <w:sz w:val="32"/>
          <w:szCs w:val="22"/>
          <w:lang w:eastAsia="zh-CN"/>
        </w:rPr>
        <w:t>等内容；</w:t>
      </w:r>
      <w:r>
        <w:rPr>
          <w:rFonts w:hint="eastAsia" w:ascii="仿宋_GB2312" w:hAnsi="仿宋_GB2312" w:eastAsia="仿宋_GB2312"/>
          <w:bCs/>
          <w:sz w:val="32"/>
          <w:szCs w:val="22"/>
          <w:lang w:val="en-US" w:eastAsia="zh-CN"/>
        </w:rPr>
        <w:t>组织全体干部职工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集中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观看了纪念马克思诞辰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/>
        </w:rPr>
        <w:t>200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周年大会视频直播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开展学习十九大精神测试，组织开展学习习近平新时代中国特色社会主义思想暨“学成都佛山、促转型发展”知识竞赛。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承担区委区政府中心工作完成情况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1、深化本级财政预算执行审计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  重点组织实施并完成对2017年度区本级财政预算执行审计项目、对区地税局2017年度税收征管审计项目。完成财务收支审计项目3个，预算执行审计项目2个。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2、加强经济责任审计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按照区委组织部要求，组织实施经济责任审计项目。至目前，已完成领导干部经济责任审计项目6个；正在实施经济责任审计项目2个。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3、做好政府投资基本工程建设项目审计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至目前，共完成政府投资审计项目27个，对1份审计报告进行核查，出具了核查报告；出具项目审查意见13份。审计促进了政府投资项目资金规范、科学使用。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4、强化保障性安居工程跟踪审计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根据焦作市审计局统一安排，2018年1季度完成对中站区2017年保障性安居工程跟踪审计，按要求向市审计局报送了审计报告和各类报表资料。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5、完成对安阳市龙安区政府性债务审计调查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 2018年3月份，按照河南省审计厅要求，异地实施并完成对安阳市龙安区政府性债务审计调查，向省审计厅报送了相关审计调查结果。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6、完成中站区综合治税保障机制运行情况专项审计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2018年4月中旬至5月上旬，对中站区综合治税保障机制运行情况实施了专项审计，按照要求上报了审计报告。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7、开展省市区“三级联网”审计工作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全面推进以“在线审计、实时审计”为特征的联网审计，以大数据运用技术推动实现审计监督全覆盖。按照河南省审计厅开展三级联网审计工作要求，参照具体操作指南进行部署。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8、做好区委巡察、审计调研等其他工作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按照要求抽调人员，配合区委巡察办开展巡察工作。完成河南省审计厅调研报告2篇；完成焦作市社科联2018年度立项社科调研课题2项。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2018年9月12日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09"/>
    <w:rsid w:val="00002EB8"/>
    <w:rsid w:val="00006581"/>
    <w:rsid w:val="00010567"/>
    <w:rsid w:val="00011D83"/>
    <w:rsid w:val="00013DAA"/>
    <w:rsid w:val="00014CFD"/>
    <w:rsid w:val="00014D7D"/>
    <w:rsid w:val="00015076"/>
    <w:rsid w:val="00017B3B"/>
    <w:rsid w:val="0002009E"/>
    <w:rsid w:val="00020BA6"/>
    <w:rsid w:val="000213E0"/>
    <w:rsid w:val="000224B9"/>
    <w:rsid w:val="00024448"/>
    <w:rsid w:val="000345AF"/>
    <w:rsid w:val="00034971"/>
    <w:rsid w:val="000353A8"/>
    <w:rsid w:val="00035B2D"/>
    <w:rsid w:val="00040F22"/>
    <w:rsid w:val="00046789"/>
    <w:rsid w:val="00051D22"/>
    <w:rsid w:val="0005267D"/>
    <w:rsid w:val="000534E4"/>
    <w:rsid w:val="00055269"/>
    <w:rsid w:val="00056250"/>
    <w:rsid w:val="00057DFD"/>
    <w:rsid w:val="00061468"/>
    <w:rsid w:val="0006187A"/>
    <w:rsid w:val="00061C08"/>
    <w:rsid w:val="00063141"/>
    <w:rsid w:val="0006787F"/>
    <w:rsid w:val="00072F06"/>
    <w:rsid w:val="000741D2"/>
    <w:rsid w:val="00075467"/>
    <w:rsid w:val="00075CF1"/>
    <w:rsid w:val="00083EE4"/>
    <w:rsid w:val="000865AA"/>
    <w:rsid w:val="00086B9A"/>
    <w:rsid w:val="0009018D"/>
    <w:rsid w:val="00090BD3"/>
    <w:rsid w:val="00091353"/>
    <w:rsid w:val="00091449"/>
    <w:rsid w:val="00091F22"/>
    <w:rsid w:val="00096AED"/>
    <w:rsid w:val="000A1B81"/>
    <w:rsid w:val="000A7A8E"/>
    <w:rsid w:val="000B15AA"/>
    <w:rsid w:val="000B1EE5"/>
    <w:rsid w:val="000B2D5B"/>
    <w:rsid w:val="000B39C8"/>
    <w:rsid w:val="000B422D"/>
    <w:rsid w:val="000B45F2"/>
    <w:rsid w:val="000B727D"/>
    <w:rsid w:val="000C0D04"/>
    <w:rsid w:val="000C247C"/>
    <w:rsid w:val="000C6091"/>
    <w:rsid w:val="000D1ABA"/>
    <w:rsid w:val="000D20B4"/>
    <w:rsid w:val="000D2215"/>
    <w:rsid w:val="000D29D3"/>
    <w:rsid w:val="000D6716"/>
    <w:rsid w:val="000D79A3"/>
    <w:rsid w:val="000E0554"/>
    <w:rsid w:val="000E42AE"/>
    <w:rsid w:val="000E4EBB"/>
    <w:rsid w:val="000E6B1B"/>
    <w:rsid w:val="000E7B13"/>
    <w:rsid w:val="000F047F"/>
    <w:rsid w:val="000F42C6"/>
    <w:rsid w:val="000F5E0A"/>
    <w:rsid w:val="000F6A98"/>
    <w:rsid w:val="0010034A"/>
    <w:rsid w:val="00103EFF"/>
    <w:rsid w:val="001057E4"/>
    <w:rsid w:val="001101A6"/>
    <w:rsid w:val="00111352"/>
    <w:rsid w:val="00111F19"/>
    <w:rsid w:val="00116742"/>
    <w:rsid w:val="00117131"/>
    <w:rsid w:val="001178C0"/>
    <w:rsid w:val="0012010C"/>
    <w:rsid w:val="00123B90"/>
    <w:rsid w:val="00124DC3"/>
    <w:rsid w:val="00133290"/>
    <w:rsid w:val="0013337E"/>
    <w:rsid w:val="00134398"/>
    <w:rsid w:val="00135E38"/>
    <w:rsid w:val="0013768F"/>
    <w:rsid w:val="0014365D"/>
    <w:rsid w:val="001440A8"/>
    <w:rsid w:val="00145549"/>
    <w:rsid w:val="00150265"/>
    <w:rsid w:val="001506F2"/>
    <w:rsid w:val="00150880"/>
    <w:rsid w:val="0015174E"/>
    <w:rsid w:val="001600B0"/>
    <w:rsid w:val="001601CB"/>
    <w:rsid w:val="00163709"/>
    <w:rsid w:val="00163FF9"/>
    <w:rsid w:val="00165434"/>
    <w:rsid w:val="00165F08"/>
    <w:rsid w:val="00166ADE"/>
    <w:rsid w:val="00166B37"/>
    <w:rsid w:val="00166C3A"/>
    <w:rsid w:val="00167B7E"/>
    <w:rsid w:val="00170C96"/>
    <w:rsid w:val="00171528"/>
    <w:rsid w:val="001728D1"/>
    <w:rsid w:val="001751E0"/>
    <w:rsid w:val="00175811"/>
    <w:rsid w:val="00176020"/>
    <w:rsid w:val="001768B9"/>
    <w:rsid w:val="00176D7C"/>
    <w:rsid w:val="00180979"/>
    <w:rsid w:val="001815C4"/>
    <w:rsid w:val="00181749"/>
    <w:rsid w:val="00183E56"/>
    <w:rsid w:val="00183EF0"/>
    <w:rsid w:val="001854DC"/>
    <w:rsid w:val="00186EDE"/>
    <w:rsid w:val="0019048D"/>
    <w:rsid w:val="00194D04"/>
    <w:rsid w:val="00196E4E"/>
    <w:rsid w:val="001A0452"/>
    <w:rsid w:val="001A1771"/>
    <w:rsid w:val="001A194F"/>
    <w:rsid w:val="001A275F"/>
    <w:rsid w:val="001A2AE6"/>
    <w:rsid w:val="001A46EB"/>
    <w:rsid w:val="001A4E9D"/>
    <w:rsid w:val="001A698C"/>
    <w:rsid w:val="001B26FE"/>
    <w:rsid w:val="001B2AA8"/>
    <w:rsid w:val="001B4821"/>
    <w:rsid w:val="001C1A46"/>
    <w:rsid w:val="001C1CF7"/>
    <w:rsid w:val="001C4C06"/>
    <w:rsid w:val="001C6D00"/>
    <w:rsid w:val="001C7245"/>
    <w:rsid w:val="001C7590"/>
    <w:rsid w:val="001C76EC"/>
    <w:rsid w:val="001D2D47"/>
    <w:rsid w:val="001D603A"/>
    <w:rsid w:val="001E130F"/>
    <w:rsid w:val="001E2C70"/>
    <w:rsid w:val="001E3A5A"/>
    <w:rsid w:val="001E7B36"/>
    <w:rsid w:val="001F1603"/>
    <w:rsid w:val="001F1B06"/>
    <w:rsid w:val="001F2361"/>
    <w:rsid w:val="001F30ED"/>
    <w:rsid w:val="001F4EC2"/>
    <w:rsid w:val="001F4F2E"/>
    <w:rsid w:val="001F72D0"/>
    <w:rsid w:val="001F7EBD"/>
    <w:rsid w:val="0020158E"/>
    <w:rsid w:val="0020676B"/>
    <w:rsid w:val="00207B11"/>
    <w:rsid w:val="002151CB"/>
    <w:rsid w:val="002155B5"/>
    <w:rsid w:val="002162D3"/>
    <w:rsid w:val="00216AAD"/>
    <w:rsid w:val="002178D8"/>
    <w:rsid w:val="00221A5A"/>
    <w:rsid w:val="002226C1"/>
    <w:rsid w:val="002274B1"/>
    <w:rsid w:val="00227DC5"/>
    <w:rsid w:val="00230572"/>
    <w:rsid w:val="0023493C"/>
    <w:rsid w:val="00234D1C"/>
    <w:rsid w:val="00235528"/>
    <w:rsid w:val="002365A7"/>
    <w:rsid w:val="0023711D"/>
    <w:rsid w:val="0023786C"/>
    <w:rsid w:val="00237A6B"/>
    <w:rsid w:val="00237C59"/>
    <w:rsid w:val="002403F4"/>
    <w:rsid w:val="00240B79"/>
    <w:rsid w:val="00243C12"/>
    <w:rsid w:val="00244A59"/>
    <w:rsid w:val="00245BBC"/>
    <w:rsid w:val="002469B5"/>
    <w:rsid w:val="0025023F"/>
    <w:rsid w:val="00250A9A"/>
    <w:rsid w:val="002514C1"/>
    <w:rsid w:val="00252262"/>
    <w:rsid w:val="0025388C"/>
    <w:rsid w:val="00254B34"/>
    <w:rsid w:val="00260659"/>
    <w:rsid w:val="002651D2"/>
    <w:rsid w:val="00270940"/>
    <w:rsid w:val="00270E9C"/>
    <w:rsid w:val="002718DF"/>
    <w:rsid w:val="00273569"/>
    <w:rsid w:val="00273CB9"/>
    <w:rsid w:val="002750C3"/>
    <w:rsid w:val="00276989"/>
    <w:rsid w:val="0028035E"/>
    <w:rsid w:val="00280750"/>
    <w:rsid w:val="00280B8C"/>
    <w:rsid w:val="00281519"/>
    <w:rsid w:val="00281D28"/>
    <w:rsid w:val="002840E2"/>
    <w:rsid w:val="00287877"/>
    <w:rsid w:val="0028792C"/>
    <w:rsid w:val="00293DBC"/>
    <w:rsid w:val="002960F6"/>
    <w:rsid w:val="0029611F"/>
    <w:rsid w:val="00297130"/>
    <w:rsid w:val="002975BD"/>
    <w:rsid w:val="00297AEC"/>
    <w:rsid w:val="002A0424"/>
    <w:rsid w:val="002A2442"/>
    <w:rsid w:val="002A2664"/>
    <w:rsid w:val="002A60D4"/>
    <w:rsid w:val="002A6E73"/>
    <w:rsid w:val="002B0E90"/>
    <w:rsid w:val="002B6792"/>
    <w:rsid w:val="002B7186"/>
    <w:rsid w:val="002B747A"/>
    <w:rsid w:val="002C1161"/>
    <w:rsid w:val="002C14D2"/>
    <w:rsid w:val="002C17C5"/>
    <w:rsid w:val="002C211C"/>
    <w:rsid w:val="002D169A"/>
    <w:rsid w:val="002D17C4"/>
    <w:rsid w:val="002D3317"/>
    <w:rsid w:val="002E0F7B"/>
    <w:rsid w:val="002E2F8A"/>
    <w:rsid w:val="002E3D84"/>
    <w:rsid w:val="002E5179"/>
    <w:rsid w:val="002E53DE"/>
    <w:rsid w:val="002E6849"/>
    <w:rsid w:val="002E7E00"/>
    <w:rsid w:val="002F32AC"/>
    <w:rsid w:val="002F36DD"/>
    <w:rsid w:val="002F3D3F"/>
    <w:rsid w:val="002F68B8"/>
    <w:rsid w:val="0030184C"/>
    <w:rsid w:val="003043C2"/>
    <w:rsid w:val="00307940"/>
    <w:rsid w:val="0031154E"/>
    <w:rsid w:val="00311CA4"/>
    <w:rsid w:val="00311EC8"/>
    <w:rsid w:val="00311F3E"/>
    <w:rsid w:val="00312D89"/>
    <w:rsid w:val="003239A9"/>
    <w:rsid w:val="00323B09"/>
    <w:rsid w:val="00325CE3"/>
    <w:rsid w:val="00327935"/>
    <w:rsid w:val="0033049A"/>
    <w:rsid w:val="0033100F"/>
    <w:rsid w:val="00331EE0"/>
    <w:rsid w:val="003327CF"/>
    <w:rsid w:val="003333FC"/>
    <w:rsid w:val="00333424"/>
    <w:rsid w:val="00335DE3"/>
    <w:rsid w:val="00342C68"/>
    <w:rsid w:val="00343366"/>
    <w:rsid w:val="00343807"/>
    <w:rsid w:val="0034589E"/>
    <w:rsid w:val="003534D2"/>
    <w:rsid w:val="00356BB1"/>
    <w:rsid w:val="003570E2"/>
    <w:rsid w:val="003575C3"/>
    <w:rsid w:val="00357F3D"/>
    <w:rsid w:val="0036080D"/>
    <w:rsid w:val="003611B8"/>
    <w:rsid w:val="00364146"/>
    <w:rsid w:val="00366313"/>
    <w:rsid w:val="00366CA0"/>
    <w:rsid w:val="00366EBF"/>
    <w:rsid w:val="00367BF3"/>
    <w:rsid w:val="003700CB"/>
    <w:rsid w:val="00370B8B"/>
    <w:rsid w:val="00377EE3"/>
    <w:rsid w:val="00380108"/>
    <w:rsid w:val="00381860"/>
    <w:rsid w:val="00382445"/>
    <w:rsid w:val="003825AE"/>
    <w:rsid w:val="00382C7A"/>
    <w:rsid w:val="00384124"/>
    <w:rsid w:val="00384967"/>
    <w:rsid w:val="00384B3E"/>
    <w:rsid w:val="003916A0"/>
    <w:rsid w:val="0039798D"/>
    <w:rsid w:val="003A02B7"/>
    <w:rsid w:val="003A1091"/>
    <w:rsid w:val="003A1B74"/>
    <w:rsid w:val="003A263E"/>
    <w:rsid w:val="003A2AE5"/>
    <w:rsid w:val="003A30E7"/>
    <w:rsid w:val="003A4157"/>
    <w:rsid w:val="003A41C7"/>
    <w:rsid w:val="003A4834"/>
    <w:rsid w:val="003A53CC"/>
    <w:rsid w:val="003A65C1"/>
    <w:rsid w:val="003B017E"/>
    <w:rsid w:val="003B3786"/>
    <w:rsid w:val="003B42D1"/>
    <w:rsid w:val="003B4E9C"/>
    <w:rsid w:val="003B5BC0"/>
    <w:rsid w:val="003C069C"/>
    <w:rsid w:val="003C0AD9"/>
    <w:rsid w:val="003C0BE8"/>
    <w:rsid w:val="003C10EA"/>
    <w:rsid w:val="003C20CE"/>
    <w:rsid w:val="003C2992"/>
    <w:rsid w:val="003C5132"/>
    <w:rsid w:val="003C6E55"/>
    <w:rsid w:val="003D11F9"/>
    <w:rsid w:val="003D1A89"/>
    <w:rsid w:val="003D3B59"/>
    <w:rsid w:val="003D4457"/>
    <w:rsid w:val="003D4FC5"/>
    <w:rsid w:val="003D74A3"/>
    <w:rsid w:val="003D7BF9"/>
    <w:rsid w:val="003D7D46"/>
    <w:rsid w:val="003E18CD"/>
    <w:rsid w:val="003E2518"/>
    <w:rsid w:val="003E5079"/>
    <w:rsid w:val="003F0C2A"/>
    <w:rsid w:val="003F347D"/>
    <w:rsid w:val="003F5179"/>
    <w:rsid w:val="003F6956"/>
    <w:rsid w:val="004004FA"/>
    <w:rsid w:val="00402E3E"/>
    <w:rsid w:val="00404944"/>
    <w:rsid w:val="004061AB"/>
    <w:rsid w:val="00410AC5"/>
    <w:rsid w:val="004156C8"/>
    <w:rsid w:val="00417CD7"/>
    <w:rsid w:val="00421273"/>
    <w:rsid w:val="004243D4"/>
    <w:rsid w:val="0042466A"/>
    <w:rsid w:val="00425AED"/>
    <w:rsid w:val="00425D83"/>
    <w:rsid w:val="004261D4"/>
    <w:rsid w:val="00430B13"/>
    <w:rsid w:val="00430E76"/>
    <w:rsid w:val="00432023"/>
    <w:rsid w:val="00433861"/>
    <w:rsid w:val="004344EC"/>
    <w:rsid w:val="004372F0"/>
    <w:rsid w:val="0044113B"/>
    <w:rsid w:val="00441C98"/>
    <w:rsid w:val="00444082"/>
    <w:rsid w:val="00444746"/>
    <w:rsid w:val="004457AA"/>
    <w:rsid w:val="00445927"/>
    <w:rsid w:val="00446D2F"/>
    <w:rsid w:val="00446F62"/>
    <w:rsid w:val="0045044C"/>
    <w:rsid w:val="00450E69"/>
    <w:rsid w:val="00450FEB"/>
    <w:rsid w:val="00451A2C"/>
    <w:rsid w:val="0045366E"/>
    <w:rsid w:val="0045407C"/>
    <w:rsid w:val="004554A5"/>
    <w:rsid w:val="0045571F"/>
    <w:rsid w:val="00461FC7"/>
    <w:rsid w:val="004621B8"/>
    <w:rsid w:val="00464087"/>
    <w:rsid w:val="00466211"/>
    <w:rsid w:val="00467108"/>
    <w:rsid w:val="0046753E"/>
    <w:rsid w:val="0046795A"/>
    <w:rsid w:val="00471209"/>
    <w:rsid w:val="00471F60"/>
    <w:rsid w:val="00474655"/>
    <w:rsid w:val="00474867"/>
    <w:rsid w:val="00476674"/>
    <w:rsid w:val="00481667"/>
    <w:rsid w:val="00484E85"/>
    <w:rsid w:val="004850B0"/>
    <w:rsid w:val="004871D4"/>
    <w:rsid w:val="00490DE3"/>
    <w:rsid w:val="00491773"/>
    <w:rsid w:val="004922CA"/>
    <w:rsid w:val="00492507"/>
    <w:rsid w:val="00494FCC"/>
    <w:rsid w:val="00497746"/>
    <w:rsid w:val="004A0480"/>
    <w:rsid w:val="004A46BA"/>
    <w:rsid w:val="004A5492"/>
    <w:rsid w:val="004A79B4"/>
    <w:rsid w:val="004B0FC1"/>
    <w:rsid w:val="004B4DDE"/>
    <w:rsid w:val="004B6BC2"/>
    <w:rsid w:val="004B7515"/>
    <w:rsid w:val="004C06B8"/>
    <w:rsid w:val="004C3B36"/>
    <w:rsid w:val="004C3E02"/>
    <w:rsid w:val="004C4834"/>
    <w:rsid w:val="004C69D3"/>
    <w:rsid w:val="004C69DC"/>
    <w:rsid w:val="004C7C6B"/>
    <w:rsid w:val="004D2E02"/>
    <w:rsid w:val="004D3EB6"/>
    <w:rsid w:val="004D481F"/>
    <w:rsid w:val="004D4AE2"/>
    <w:rsid w:val="004E0A88"/>
    <w:rsid w:val="004E4847"/>
    <w:rsid w:val="004E7A67"/>
    <w:rsid w:val="004E7D02"/>
    <w:rsid w:val="004F0018"/>
    <w:rsid w:val="004F00E6"/>
    <w:rsid w:val="00501213"/>
    <w:rsid w:val="00504E3E"/>
    <w:rsid w:val="005052FD"/>
    <w:rsid w:val="005064BD"/>
    <w:rsid w:val="0050799D"/>
    <w:rsid w:val="005100D2"/>
    <w:rsid w:val="00510957"/>
    <w:rsid w:val="00511682"/>
    <w:rsid w:val="005121C1"/>
    <w:rsid w:val="00513C73"/>
    <w:rsid w:val="00514812"/>
    <w:rsid w:val="005162F9"/>
    <w:rsid w:val="0051666A"/>
    <w:rsid w:val="00517146"/>
    <w:rsid w:val="00517178"/>
    <w:rsid w:val="0052333F"/>
    <w:rsid w:val="00525AB3"/>
    <w:rsid w:val="0052780D"/>
    <w:rsid w:val="00527E39"/>
    <w:rsid w:val="00531431"/>
    <w:rsid w:val="005340E8"/>
    <w:rsid w:val="0054509B"/>
    <w:rsid w:val="0054722E"/>
    <w:rsid w:val="00550F24"/>
    <w:rsid w:val="00551505"/>
    <w:rsid w:val="00551CDB"/>
    <w:rsid w:val="00553E6A"/>
    <w:rsid w:val="0055410E"/>
    <w:rsid w:val="005570A2"/>
    <w:rsid w:val="0055713E"/>
    <w:rsid w:val="00560D23"/>
    <w:rsid w:val="005613DE"/>
    <w:rsid w:val="00563C37"/>
    <w:rsid w:val="00567256"/>
    <w:rsid w:val="0056742D"/>
    <w:rsid w:val="00571A27"/>
    <w:rsid w:val="00571A3B"/>
    <w:rsid w:val="005726C9"/>
    <w:rsid w:val="00573162"/>
    <w:rsid w:val="0057343E"/>
    <w:rsid w:val="005739DE"/>
    <w:rsid w:val="00574403"/>
    <w:rsid w:val="00575509"/>
    <w:rsid w:val="00580288"/>
    <w:rsid w:val="00583AF7"/>
    <w:rsid w:val="005902DC"/>
    <w:rsid w:val="00590424"/>
    <w:rsid w:val="00591329"/>
    <w:rsid w:val="00591C01"/>
    <w:rsid w:val="00591FA5"/>
    <w:rsid w:val="005946B3"/>
    <w:rsid w:val="00596312"/>
    <w:rsid w:val="005A1364"/>
    <w:rsid w:val="005A3599"/>
    <w:rsid w:val="005A389A"/>
    <w:rsid w:val="005A7A5F"/>
    <w:rsid w:val="005B32C5"/>
    <w:rsid w:val="005B4047"/>
    <w:rsid w:val="005B6F85"/>
    <w:rsid w:val="005B70C7"/>
    <w:rsid w:val="005C19EE"/>
    <w:rsid w:val="005C1ECF"/>
    <w:rsid w:val="005C6B2A"/>
    <w:rsid w:val="005D0F28"/>
    <w:rsid w:val="005D1470"/>
    <w:rsid w:val="005D2C35"/>
    <w:rsid w:val="005D2D0E"/>
    <w:rsid w:val="005D37A1"/>
    <w:rsid w:val="005D488E"/>
    <w:rsid w:val="005D6EE0"/>
    <w:rsid w:val="005D7201"/>
    <w:rsid w:val="005E2C57"/>
    <w:rsid w:val="005E5786"/>
    <w:rsid w:val="005E5C98"/>
    <w:rsid w:val="005E6A66"/>
    <w:rsid w:val="005E6B91"/>
    <w:rsid w:val="005F0AE1"/>
    <w:rsid w:val="005F0E54"/>
    <w:rsid w:val="005F141B"/>
    <w:rsid w:val="005F43EE"/>
    <w:rsid w:val="005F485C"/>
    <w:rsid w:val="005F5523"/>
    <w:rsid w:val="005F6048"/>
    <w:rsid w:val="005F7655"/>
    <w:rsid w:val="005F7A89"/>
    <w:rsid w:val="00600DF3"/>
    <w:rsid w:val="006033D6"/>
    <w:rsid w:val="0060357B"/>
    <w:rsid w:val="00603DD6"/>
    <w:rsid w:val="0060484D"/>
    <w:rsid w:val="00604D10"/>
    <w:rsid w:val="006074D8"/>
    <w:rsid w:val="00614509"/>
    <w:rsid w:val="00614DE8"/>
    <w:rsid w:val="00617C91"/>
    <w:rsid w:val="00620F01"/>
    <w:rsid w:val="00620F18"/>
    <w:rsid w:val="00623C51"/>
    <w:rsid w:val="0063040A"/>
    <w:rsid w:val="0063380D"/>
    <w:rsid w:val="00634AF5"/>
    <w:rsid w:val="00635E18"/>
    <w:rsid w:val="00642456"/>
    <w:rsid w:val="00643083"/>
    <w:rsid w:val="0064309D"/>
    <w:rsid w:val="006444FA"/>
    <w:rsid w:val="00644771"/>
    <w:rsid w:val="00645BA5"/>
    <w:rsid w:val="006474C4"/>
    <w:rsid w:val="0065279D"/>
    <w:rsid w:val="00652928"/>
    <w:rsid w:val="00652FD5"/>
    <w:rsid w:val="00656F5C"/>
    <w:rsid w:val="00660630"/>
    <w:rsid w:val="00663EE2"/>
    <w:rsid w:val="00664F05"/>
    <w:rsid w:val="006659BF"/>
    <w:rsid w:val="00667B4C"/>
    <w:rsid w:val="00670A8F"/>
    <w:rsid w:val="00672704"/>
    <w:rsid w:val="006758C5"/>
    <w:rsid w:val="00675BE9"/>
    <w:rsid w:val="006775B3"/>
    <w:rsid w:val="006800AB"/>
    <w:rsid w:val="006838B8"/>
    <w:rsid w:val="006845DA"/>
    <w:rsid w:val="0069004D"/>
    <w:rsid w:val="006907B7"/>
    <w:rsid w:val="00694750"/>
    <w:rsid w:val="00697B29"/>
    <w:rsid w:val="006A05C2"/>
    <w:rsid w:val="006A0B1D"/>
    <w:rsid w:val="006A201B"/>
    <w:rsid w:val="006A2938"/>
    <w:rsid w:val="006A514B"/>
    <w:rsid w:val="006A5E27"/>
    <w:rsid w:val="006A775B"/>
    <w:rsid w:val="006B0F50"/>
    <w:rsid w:val="006B1E1E"/>
    <w:rsid w:val="006B3791"/>
    <w:rsid w:val="006B3FAA"/>
    <w:rsid w:val="006B4030"/>
    <w:rsid w:val="006B4994"/>
    <w:rsid w:val="006B5614"/>
    <w:rsid w:val="006B5CD8"/>
    <w:rsid w:val="006B6F2D"/>
    <w:rsid w:val="006B7B25"/>
    <w:rsid w:val="006C3F53"/>
    <w:rsid w:val="006C4492"/>
    <w:rsid w:val="006C6976"/>
    <w:rsid w:val="006D13AF"/>
    <w:rsid w:val="006D1A76"/>
    <w:rsid w:val="006D3658"/>
    <w:rsid w:val="006D3EFD"/>
    <w:rsid w:val="006D4438"/>
    <w:rsid w:val="006D4EA3"/>
    <w:rsid w:val="006D7F74"/>
    <w:rsid w:val="006E150E"/>
    <w:rsid w:val="006E2231"/>
    <w:rsid w:val="006E235E"/>
    <w:rsid w:val="006E4CD8"/>
    <w:rsid w:val="006E6FA1"/>
    <w:rsid w:val="006E74E0"/>
    <w:rsid w:val="006E77A3"/>
    <w:rsid w:val="006E78C8"/>
    <w:rsid w:val="006F05C4"/>
    <w:rsid w:val="006F35CE"/>
    <w:rsid w:val="006F5ACC"/>
    <w:rsid w:val="00704B09"/>
    <w:rsid w:val="0070559C"/>
    <w:rsid w:val="00707C6B"/>
    <w:rsid w:val="00711575"/>
    <w:rsid w:val="00711682"/>
    <w:rsid w:val="00716802"/>
    <w:rsid w:val="00717825"/>
    <w:rsid w:val="00720941"/>
    <w:rsid w:val="007215E2"/>
    <w:rsid w:val="00722977"/>
    <w:rsid w:val="0072312B"/>
    <w:rsid w:val="00725566"/>
    <w:rsid w:val="007277E7"/>
    <w:rsid w:val="00732716"/>
    <w:rsid w:val="00733888"/>
    <w:rsid w:val="00734C57"/>
    <w:rsid w:val="00735B5F"/>
    <w:rsid w:val="00740C25"/>
    <w:rsid w:val="00743F17"/>
    <w:rsid w:val="00744C0F"/>
    <w:rsid w:val="007453EA"/>
    <w:rsid w:val="00746216"/>
    <w:rsid w:val="00746711"/>
    <w:rsid w:val="007501C0"/>
    <w:rsid w:val="007525AF"/>
    <w:rsid w:val="00752F5C"/>
    <w:rsid w:val="007534BD"/>
    <w:rsid w:val="0075414D"/>
    <w:rsid w:val="007546E1"/>
    <w:rsid w:val="00762113"/>
    <w:rsid w:val="00763354"/>
    <w:rsid w:val="00763B37"/>
    <w:rsid w:val="00764BD5"/>
    <w:rsid w:val="00764C93"/>
    <w:rsid w:val="00764CD4"/>
    <w:rsid w:val="0076519B"/>
    <w:rsid w:val="00771583"/>
    <w:rsid w:val="00771C21"/>
    <w:rsid w:val="00771F23"/>
    <w:rsid w:val="007774B9"/>
    <w:rsid w:val="00777AA4"/>
    <w:rsid w:val="0078212E"/>
    <w:rsid w:val="00782C90"/>
    <w:rsid w:val="00783BA1"/>
    <w:rsid w:val="00784373"/>
    <w:rsid w:val="00784825"/>
    <w:rsid w:val="007862E7"/>
    <w:rsid w:val="007878D3"/>
    <w:rsid w:val="00787D2A"/>
    <w:rsid w:val="00790C81"/>
    <w:rsid w:val="007920AB"/>
    <w:rsid w:val="00792FD2"/>
    <w:rsid w:val="00793AE6"/>
    <w:rsid w:val="007A2203"/>
    <w:rsid w:val="007A4C35"/>
    <w:rsid w:val="007A6730"/>
    <w:rsid w:val="007A70B2"/>
    <w:rsid w:val="007B58C5"/>
    <w:rsid w:val="007C27D2"/>
    <w:rsid w:val="007C67D0"/>
    <w:rsid w:val="007C71E3"/>
    <w:rsid w:val="007D0145"/>
    <w:rsid w:val="007D10C4"/>
    <w:rsid w:val="007D411A"/>
    <w:rsid w:val="007D4D90"/>
    <w:rsid w:val="007D653D"/>
    <w:rsid w:val="007D6614"/>
    <w:rsid w:val="007D680B"/>
    <w:rsid w:val="007E0B2C"/>
    <w:rsid w:val="007E17AF"/>
    <w:rsid w:val="007E37B6"/>
    <w:rsid w:val="007E55C0"/>
    <w:rsid w:val="007E5BEE"/>
    <w:rsid w:val="007E5E32"/>
    <w:rsid w:val="007E6066"/>
    <w:rsid w:val="007E6217"/>
    <w:rsid w:val="007E75B6"/>
    <w:rsid w:val="007F04A5"/>
    <w:rsid w:val="007F12F8"/>
    <w:rsid w:val="007F1EA0"/>
    <w:rsid w:val="007F2449"/>
    <w:rsid w:val="007F2C61"/>
    <w:rsid w:val="007F40EC"/>
    <w:rsid w:val="007F4E36"/>
    <w:rsid w:val="007F7AB5"/>
    <w:rsid w:val="0080029D"/>
    <w:rsid w:val="00800390"/>
    <w:rsid w:val="00801D87"/>
    <w:rsid w:val="00801F45"/>
    <w:rsid w:val="00802DF6"/>
    <w:rsid w:val="00806B22"/>
    <w:rsid w:val="00807AE6"/>
    <w:rsid w:val="0081016C"/>
    <w:rsid w:val="00811810"/>
    <w:rsid w:val="0081400E"/>
    <w:rsid w:val="00820881"/>
    <w:rsid w:val="00820B89"/>
    <w:rsid w:val="00822CE9"/>
    <w:rsid w:val="00824F0A"/>
    <w:rsid w:val="00831E68"/>
    <w:rsid w:val="008341D3"/>
    <w:rsid w:val="008341D9"/>
    <w:rsid w:val="008350FA"/>
    <w:rsid w:val="008366A4"/>
    <w:rsid w:val="00837BD3"/>
    <w:rsid w:val="0084136C"/>
    <w:rsid w:val="00841FFD"/>
    <w:rsid w:val="008423A4"/>
    <w:rsid w:val="00842C63"/>
    <w:rsid w:val="0084365C"/>
    <w:rsid w:val="0084534B"/>
    <w:rsid w:val="00847292"/>
    <w:rsid w:val="0085533C"/>
    <w:rsid w:val="008566C6"/>
    <w:rsid w:val="00861FF2"/>
    <w:rsid w:val="00864FC2"/>
    <w:rsid w:val="00870BAC"/>
    <w:rsid w:val="0087173C"/>
    <w:rsid w:val="00871D2D"/>
    <w:rsid w:val="008720E5"/>
    <w:rsid w:val="008765B7"/>
    <w:rsid w:val="00877FB1"/>
    <w:rsid w:val="00880DDE"/>
    <w:rsid w:val="00880E3B"/>
    <w:rsid w:val="008810ED"/>
    <w:rsid w:val="00881204"/>
    <w:rsid w:val="00885813"/>
    <w:rsid w:val="0088606B"/>
    <w:rsid w:val="00886F93"/>
    <w:rsid w:val="008870D7"/>
    <w:rsid w:val="00887217"/>
    <w:rsid w:val="00887326"/>
    <w:rsid w:val="0088797F"/>
    <w:rsid w:val="00892A0B"/>
    <w:rsid w:val="00895839"/>
    <w:rsid w:val="00895D45"/>
    <w:rsid w:val="008A22E6"/>
    <w:rsid w:val="008A5AE9"/>
    <w:rsid w:val="008A6F0A"/>
    <w:rsid w:val="008A725B"/>
    <w:rsid w:val="008B303B"/>
    <w:rsid w:val="008B4C0C"/>
    <w:rsid w:val="008B52B0"/>
    <w:rsid w:val="008B57A3"/>
    <w:rsid w:val="008B7194"/>
    <w:rsid w:val="008C37DE"/>
    <w:rsid w:val="008C4EDA"/>
    <w:rsid w:val="008C6ABB"/>
    <w:rsid w:val="008C6C76"/>
    <w:rsid w:val="008D271D"/>
    <w:rsid w:val="008D2EAA"/>
    <w:rsid w:val="008D3F16"/>
    <w:rsid w:val="008D5EA2"/>
    <w:rsid w:val="008D78B9"/>
    <w:rsid w:val="008E3508"/>
    <w:rsid w:val="008E3E83"/>
    <w:rsid w:val="008E71E2"/>
    <w:rsid w:val="008E769C"/>
    <w:rsid w:val="008F15BA"/>
    <w:rsid w:val="008F2A08"/>
    <w:rsid w:val="008F348F"/>
    <w:rsid w:val="009011D2"/>
    <w:rsid w:val="00902F67"/>
    <w:rsid w:val="00902FF6"/>
    <w:rsid w:val="009040EC"/>
    <w:rsid w:val="00905953"/>
    <w:rsid w:val="00906C09"/>
    <w:rsid w:val="00915659"/>
    <w:rsid w:val="0091649D"/>
    <w:rsid w:val="00917599"/>
    <w:rsid w:val="00920C0B"/>
    <w:rsid w:val="00921EE4"/>
    <w:rsid w:val="00922103"/>
    <w:rsid w:val="009233B4"/>
    <w:rsid w:val="00923861"/>
    <w:rsid w:val="00923978"/>
    <w:rsid w:val="009240E5"/>
    <w:rsid w:val="00924104"/>
    <w:rsid w:val="009246CD"/>
    <w:rsid w:val="00925B46"/>
    <w:rsid w:val="00926A12"/>
    <w:rsid w:val="00927BF4"/>
    <w:rsid w:val="00931659"/>
    <w:rsid w:val="009329F0"/>
    <w:rsid w:val="00932AF7"/>
    <w:rsid w:val="00933132"/>
    <w:rsid w:val="009357E8"/>
    <w:rsid w:val="0093769F"/>
    <w:rsid w:val="009404F4"/>
    <w:rsid w:val="00947DE6"/>
    <w:rsid w:val="009512AD"/>
    <w:rsid w:val="0095265C"/>
    <w:rsid w:val="0095524A"/>
    <w:rsid w:val="00955F2B"/>
    <w:rsid w:val="00957A6E"/>
    <w:rsid w:val="0096238A"/>
    <w:rsid w:val="00962DA6"/>
    <w:rsid w:val="00965667"/>
    <w:rsid w:val="00967C2F"/>
    <w:rsid w:val="00971104"/>
    <w:rsid w:val="009711CE"/>
    <w:rsid w:val="00974105"/>
    <w:rsid w:val="0097519D"/>
    <w:rsid w:val="00980ADB"/>
    <w:rsid w:val="00980F3A"/>
    <w:rsid w:val="00983257"/>
    <w:rsid w:val="00983E6F"/>
    <w:rsid w:val="00984F32"/>
    <w:rsid w:val="00990C69"/>
    <w:rsid w:val="0099323A"/>
    <w:rsid w:val="009942D8"/>
    <w:rsid w:val="009A0707"/>
    <w:rsid w:val="009A0D52"/>
    <w:rsid w:val="009A134D"/>
    <w:rsid w:val="009A1DAD"/>
    <w:rsid w:val="009A23FB"/>
    <w:rsid w:val="009A36A6"/>
    <w:rsid w:val="009A380C"/>
    <w:rsid w:val="009A6141"/>
    <w:rsid w:val="009A6E8D"/>
    <w:rsid w:val="009A79BA"/>
    <w:rsid w:val="009B0163"/>
    <w:rsid w:val="009B3559"/>
    <w:rsid w:val="009B3F0A"/>
    <w:rsid w:val="009B587F"/>
    <w:rsid w:val="009B7A4D"/>
    <w:rsid w:val="009C0829"/>
    <w:rsid w:val="009C23FE"/>
    <w:rsid w:val="009C5511"/>
    <w:rsid w:val="009D04B2"/>
    <w:rsid w:val="009D5E63"/>
    <w:rsid w:val="009E06E6"/>
    <w:rsid w:val="009E2032"/>
    <w:rsid w:val="009E2452"/>
    <w:rsid w:val="009E3219"/>
    <w:rsid w:val="009E3A76"/>
    <w:rsid w:val="009E4CF9"/>
    <w:rsid w:val="009E605D"/>
    <w:rsid w:val="009E67FB"/>
    <w:rsid w:val="009E68A7"/>
    <w:rsid w:val="009E741D"/>
    <w:rsid w:val="009F0C37"/>
    <w:rsid w:val="009F1012"/>
    <w:rsid w:val="009F3A71"/>
    <w:rsid w:val="009F59CF"/>
    <w:rsid w:val="009F5A39"/>
    <w:rsid w:val="009F5F7C"/>
    <w:rsid w:val="009F741A"/>
    <w:rsid w:val="009F77BD"/>
    <w:rsid w:val="00A00E4F"/>
    <w:rsid w:val="00A03417"/>
    <w:rsid w:val="00A03B5E"/>
    <w:rsid w:val="00A043C7"/>
    <w:rsid w:val="00A05A01"/>
    <w:rsid w:val="00A05FB9"/>
    <w:rsid w:val="00A066D5"/>
    <w:rsid w:val="00A06BF9"/>
    <w:rsid w:val="00A078AD"/>
    <w:rsid w:val="00A11888"/>
    <w:rsid w:val="00A11D48"/>
    <w:rsid w:val="00A145BA"/>
    <w:rsid w:val="00A149E7"/>
    <w:rsid w:val="00A16127"/>
    <w:rsid w:val="00A16141"/>
    <w:rsid w:val="00A17D6D"/>
    <w:rsid w:val="00A207EE"/>
    <w:rsid w:val="00A22761"/>
    <w:rsid w:val="00A22CF5"/>
    <w:rsid w:val="00A249DC"/>
    <w:rsid w:val="00A26673"/>
    <w:rsid w:val="00A2669A"/>
    <w:rsid w:val="00A266CC"/>
    <w:rsid w:val="00A26D95"/>
    <w:rsid w:val="00A33280"/>
    <w:rsid w:val="00A40F4E"/>
    <w:rsid w:val="00A425BF"/>
    <w:rsid w:val="00A45F7A"/>
    <w:rsid w:val="00A46B45"/>
    <w:rsid w:val="00A55FB7"/>
    <w:rsid w:val="00A56284"/>
    <w:rsid w:val="00A5701E"/>
    <w:rsid w:val="00A57BCF"/>
    <w:rsid w:val="00A6025E"/>
    <w:rsid w:val="00A61290"/>
    <w:rsid w:val="00A63AF3"/>
    <w:rsid w:val="00A648D8"/>
    <w:rsid w:val="00A65142"/>
    <w:rsid w:val="00A70892"/>
    <w:rsid w:val="00A7188B"/>
    <w:rsid w:val="00A73A97"/>
    <w:rsid w:val="00A75AEE"/>
    <w:rsid w:val="00A76F43"/>
    <w:rsid w:val="00A76FA0"/>
    <w:rsid w:val="00A77313"/>
    <w:rsid w:val="00A77DC9"/>
    <w:rsid w:val="00A8012E"/>
    <w:rsid w:val="00A810D5"/>
    <w:rsid w:val="00A90A09"/>
    <w:rsid w:val="00A9167E"/>
    <w:rsid w:val="00A929FB"/>
    <w:rsid w:val="00A92EBB"/>
    <w:rsid w:val="00A95A3F"/>
    <w:rsid w:val="00AA146D"/>
    <w:rsid w:val="00AA21CF"/>
    <w:rsid w:val="00AA4650"/>
    <w:rsid w:val="00AA715C"/>
    <w:rsid w:val="00AA7C1C"/>
    <w:rsid w:val="00AB0C1F"/>
    <w:rsid w:val="00AB0FB8"/>
    <w:rsid w:val="00AB3B6A"/>
    <w:rsid w:val="00AB65B1"/>
    <w:rsid w:val="00AC0A67"/>
    <w:rsid w:val="00AC131F"/>
    <w:rsid w:val="00AC24E8"/>
    <w:rsid w:val="00AC26AB"/>
    <w:rsid w:val="00AC6D05"/>
    <w:rsid w:val="00AD21C1"/>
    <w:rsid w:val="00AD2BDD"/>
    <w:rsid w:val="00AD2D96"/>
    <w:rsid w:val="00AD3C47"/>
    <w:rsid w:val="00AD3EE9"/>
    <w:rsid w:val="00AD68C9"/>
    <w:rsid w:val="00AD770A"/>
    <w:rsid w:val="00AE2274"/>
    <w:rsid w:val="00AE236E"/>
    <w:rsid w:val="00AE2CED"/>
    <w:rsid w:val="00AE5098"/>
    <w:rsid w:val="00AF1ACD"/>
    <w:rsid w:val="00AF51D1"/>
    <w:rsid w:val="00AF67FF"/>
    <w:rsid w:val="00B03568"/>
    <w:rsid w:val="00B06769"/>
    <w:rsid w:val="00B07881"/>
    <w:rsid w:val="00B1084C"/>
    <w:rsid w:val="00B1132A"/>
    <w:rsid w:val="00B11661"/>
    <w:rsid w:val="00B23B5E"/>
    <w:rsid w:val="00B242DE"/>
    <w:rsid w:val="00B25A00"/>
    <w:rsid w:val="00B26243"/>
    <w:rsid w:val="00B2724B"/>
    <w:rsid w:val="00B27BD8"/>
    <w:rsid w:val="00B326AA"/>
    <w:rsid w:val="00B3329D"/>
    <w:rsid w:val="00B337F6"/>
    <w:rsid w:val="00B344E9"/>
    <w:rsid w:val="00B35052"/>
    <w:rsid w:val="00B35617"/>
    <w:rsid w:val="00B373ED"/>
    <w:rsid w:val="00B40E74"/>
    <w:rsid w:val="00B446D4"/>
    <w:rsid w:val="00B449E2"/>
    <w:rsid w:val="00B4571A"/>
    <w:rsid w:val="00B472CC"/>
    <w:rsid w:val="00B473D2"/>
    <w:rsid w:val="00B50C3C"/>
    <w:rsid w:val="00B51BC1"/>
    <w:rsid w:val="00B532D8"/>
    <w:rsid w:val="00B53C24"/>
    <w:rsid w:val="00B54B81"/>
    <w:rsid w:val="00B56816"/>
    <w:rsid w:val="00B57C98"/>
    <w:rsid w:val="00B61AC4"/>
    <w:rsid w:val="00B6404F"/>
    <w:rsid w:val="00B65929"/>
    <w:rsid w:val="00B67458"/>
    <w:rsid w:val="00B700F4"/>
    <w:rsid w:val="00B70B3D"/>
    <w:rsid w:val="00B73155"/>
    <w:rsid w:val="00B76BED"/>
    <w:rsid w:val="00B77673"/>
    <w:rsid w:val="00B836C3"/>
    <w:rsid w:val="00B8527E"/>
    <w:rsid w:val="00B87797"/>
    <w:rsid w:val="00B90DE3"/>
    <w:rsid w:val="00B9248C"/>
    <w:rsid w:val="00B927E3"/>
    <w:rsid w:val="00B938A0"/>
    <w:rsid w:val="00B96660"/>
    <w:rsid w:val="00B97780"/>
    <w:rsid w:val="00BA00DF"/>
    <w:rsid w:val="00BA3C76"/>
    <w:rsid w:val="00BA3DD4"/>
    <w:rsid w:val="00BA4289"/>
    <w:rsid w:val="00BA4656"/>
    <w:rsid w:val="00BA6E4C"/>
    <w:rsid w:val="00BA7BF9"/>
    <w:rsid w:val="00BA7E0D"/>
    <w:rsid w:val="00BB17DA"/>
    <w:rsid w:val="00BB1BB0"/>
    <w:rsid w:val="00BB2894"/>
    <w:rsid w:val="00BB4EAA"/>
    <w:rsid w:val="00BB555C"/>
    <w:rsid w:val="00BB595A"/>
    <w:rsid w:val="00BB60E7"/>
    <w:rsid w:val="00BC1EB9"/>
    <w:rsid w:val="00BC4260"/>
    <w:rsid w:val="00BC47D1"/>
    <w:rsid w:val="00BC6570"/>
    <w:rsid w:val="00BC7155"/>
    <w:rsid w:val="00BD3A81"/>
    <w:rsid w:val="00BD56D4"/>
    <w:rsid w:val="00BD6AB7"/>
    <w:rsid w:val="00BE06A5"/>
    <w:rsid w:val="00BE247E"/>
    <w:rsid w:val="00BE3084"/>
    <w:rsid w:val="00BE31D2"/>
    <w:rsid w:val="00BE3891"/>
    <w:rsid w:val="00BE437B"/>
    <w:rsid w:val="00BF006B"/>
    <w:rsid w:val="00BF1824"/>
    <w:rsid w:val="00BF3610"/>
    <w:rsid w:val="00BF4194"/>
    <w:rsid w:val="00BF5867"/>
    <w:rsid w:val="00BF7659"/>
    <w:rsid w:val="00C01590"/>
    <w:rsid w:val="00C0241A"/>
    <w:rsid w:val="00C03630"/>
    <w:rsid w:val="00C0441E"/>
    <w:rsid w:val="00C04E60"/>
    <w:rsid w:val="00C06B64"/>
    <w:rsid w:val="00C06F34"/>
    <w:rsid w:val="00C075E8"/>
    <w:rsid w:val="00C07851"/>
    <w:rsid w:val="00C106D7"/>
    <w:rsid w:val="00C11019"/>
    <w:rsid w:val="00C143E2"/>
    <w:rsid w:val="00C16397"/>
    <w:rsid w:val="00C172D2"/>
    <w:rsid w:val="00C20569"/>
    <w:rsid w:val="00C20D42"/>
    <w:rsid w:val="00C20EBB"/>
    <w:rsid w:val="00C2113F"/>
    <w:rsid w:val="00C23329"/>
    <w:rsid w:val="00C23679"/>
    <w:rsid w:val="00C23CD6"/>
    <w:rsid w:val="00C2446A"/>
    <w:rsid w:val="00C24588"/>
    <w:rsid w:val="00C249A6"/>
    <w:rsid w:val="00C26A75"/>
    <w:rsid w:val="00C31912"/>
    <w:rsid w:val="00C34588"/>
    <w:rsid w:val="00C366A0"/>
    <w:rsid w:val="00C40E7D"/>
    <w:rsid w:val="00C41524"/>
    <w:rsid w:val="00C41BAF"/>
    <w:rsid w:val="00C46E07"/>
    <w:rsid w:val="00C4789D"/>
    <w:rsid w:val="00C50854"/>
    <w:rsid w:val="00C51DCA"/>
    <w:rsid w:val="00C521B6"/>
    <w:rsid w:val="00C52641"/>
    <w:rsid w:val="00C53BC2"/>
    <w:rsid w:val="00C53C3C"/>
    <w:rsid w:val="00C548BE"/>
    <w:rsid w:val="00C55815"/>
    <w:rsid w:val="00C63C91"/>
    <w:rsid w:val="00C65195"/>
    <w:rsid w:val="00C66456"/>
    <w:rsid w:val="00C710B0"/>
    <w:rsid w:val="00C720AA"/>
    <w:rsid w:val="00C72F16"/>
    <w:rsid w:val="00C732BA"/>
    <w:rsid w:val="00C746B8"/>
    <w:rsid w:val="00C76B69"/>
    <w:rsid w:val="00C76F87"/>
    <w:rsid w:val="00C8160B"/>
    <w:rsid w:val="00C83096"/>
    <w:rsid w:val="00C85E95"/>
    <w:rsid w:val="00C8671A"/>
    <w:rsid w:val="00C86FB8"/>
    <w:rsid w:val="00C90BC8"/>
    <w:rsid w:val="00C90E83"/>
    <w:rsid w:val="00C90F21"/>
    <w:rsid w:val="00C9226B"/>
    <w:rsid w:val="00C93336"/>
    <w:rsid w:val="00C93A94"/>
    <w:rsid w:val="00C93FBB"/>
    <w:rsid w:val="00C95A55"/>
    <w:rsid w:val="00C97B49"/>
    <w:rsid w:val="00CA19F7"/>
    <w:rsid w:val="00CA28C7"/>
    <w:rsid w:val="00CA32AE"/>
    <w:rsid w:val="00CA7163"/>
    <w:rsid w:val="00CA7D04"/>
    <w:rsid w:val="00CB4727"/>
    <w:rsid w:val="00CB5FFB"/>
    <w:rsid w:val="00CC0740"/>
    <w:rsid w:val="00CC55D2"/>
    <w:rsid w:val="00CC7B55"/>
    <w:rsid w:val="00CD1FE0"/>
    <w:rsid w:val="00CD3AA1"/>
    <w:rsid w:val="00CD4948"/>
    <w:rsid w:val="00CD52D2"/>
    <w:rsid w:val="00CD5ABC"/>
    <w:rsid w:val="00CE0B3D"/>
    <w:rsid w:val="00CE3D12"/>
    <w:rsid w:val="00CE5BE8"/>
    <w:rsid w:val="00CE7609"/>
    <w:rsid w:val="00CE78B4"/>
    <w:rsid w:val="00CF1290"/>
    <w:rsid w:val="00CF441D"/>
    <w:rsid w:val="00CF6D8F"/>
    <w:rsid w:val="00CF7655"/>
    <w:rsid w:val="00D028CC"/>
    <w:rsid w:val="00D02A05"/>
    <w:rsid w:val="00D04A3B"/>
    <w:rsid w:val="00D06CED"/>
    <w:rsid w:val="00D0708B"/>
    <w:rsid w:val="00D077F4"/>
    <w:rsid w:val="00D115C2"/>
    <w:rsid w:val="00D124B7"/>
    <w:rsid w:val="00D134B2"/>
    <w:rsid w:val="00D14A7C"/>
    <w:rsid w:val="00D1559A"/>
    <w:rsid w:val="00D15C40"/>
    <w:rsid w:val="00D15E5D"/>
    <w:rsid w:val="00D16771"/>
    <w:rsid w:val="00D16FD4"/>
    <w:rsid w:val="00D17B42"/>
    <w:rsid w:val="00D214A2"/>
    <w:rsid w:val="00D232A7"/>
    <w:rsid w:val="00D27DF6"/>
    <w:rsid w:val="00D303F8"/>
    <w:rsid w:val="00D31002"/>
    <w:rsid w:val="00D319D3"/>
    <w:rsid w:val="00D33459"/>
    <w:rsid w:val="00D33FDD"/>
    <w:rsid w:val="00D345C2"/>
    <w:rsid w:val="00D42DDE"/>
    <w:rsid w:val="00D42EAA"/>
    <w:rsid w:val="00D448B8"/>
    <w:rsid w:val="00D5209C"/>
    <w:rsid w:val="00D53FB8"/>
    <w:rsid w:val="00D572CC"/>
    <w:rsid w:val="00D612BB"/>
    <w:rsid w:val="00D61E72"/>
    <w:rsid w:val="00D629CE"/>
    <w:rsid w:val="00D63BF2"/>
    <w:rsid w:val="00D63D09"/>
    <w:rsid w:val="00D65555"/>
    <w:rsid w:val="00D66917"/>
    <w:rsid w:val="00D67214"/>
    <w:rsid w:val="00D67B92"/>
    <w:rsid w:val="00D7097D"/>
    <w:rsid w:val="00D73166"/>
    <w:rsid w:val="00D73399"/>
    <w:rsid w:val="00D74A64"/>
    <w:rsid w:val="00D75203"/>
    <w:rsid w:val="00D752F5"/>
    <w:rsid w:val="00D7742D"/>
    <w:rsid w:val="00D81BD6"/>
    <w:rsid w:val="00D84B31"/>
    <w:rsid w:val="00D874AB"/>
    <w:rsid w:val="00D87A37"/>
    <w:rsid w:val="00D906B8"/>
    <w:rsid w:val="00D9080D"/>
    <w:rsid w:val="00D92E65"/>
    <w:rsid w:val="00D93158"/>
    <w:rsid w:val="00D9366A"/>
    <w:rsid w:val="00D95C5C"/>
    <w:rsid w:val="00DA1541"/>
    <w:rsid w:val="00DA248F"/>
    <w:rsid w:val="00DA2A83"/>
    <w:rsid w:val="00DA3AAE"/>
    <w:rsid w:val="00DA4480"/>
    <w:rsid w:val="00DA64ED"/>
    <w:rsid w:val="00DB0FE3"/>
    <w:rsid w:val="00DB19C4"/>
    <w:rsid w:val="00DB2CE9"/>
    <w:rsid w:val="00DB44CA"/>
    <w:rsid w:val="00DB571C"/>
    <w:rsid w:val="00DB6781"/>
    <w:rsid w:val="00DB6D01"/>
    <w:rsid w:val="00DB784D"/>
    <w:rsid w:val="00DB7D54"/>
    <w:rsid w:val="00DC3B50"/>
    <w:rsid w:val="00DC3F74"/>
    <w:rsid w:val="00DC7E0B"/>
    <w:rsid w:val="00DD4A93"/>
    <w:rsid w:val="00DE0BD6"/>
    <w:rsid w:val="00DE12F7"/>
    <w:rsid w:val="00DE4314"/>
    <w:rsid w:val="00DE4AC8"/>
    <w:rsid w:val="00DE5C6E"/>
    <w:rsid w:val="00DE6B93"/>
    <w:rsid w:val="00DE6F6E"/>
    <w:rsid w:val="00DE7148"/>
    <w:rsid w:val="00DE71B4"/>
    <w:rsid w:val="00DE7B47"/>
    <w:rsid w:val="00DF0161"/>
    <w:rsid w:val="00DF066F"/>
    <w:rsid w:val="00DF6C5B"/>
    <w:rsid w:val="00E01E98"/>
    <w:rsid w:val="00E01FDC"/>
    <w:rsid w:val="00E0216D"/>
    <w:rsid w:val="00E022DC"/>
    <w:rsid w:val="00E0559B"/>
    <w:rsid w:val="00E062B3"/>
    <w:rsid w:val="00E10A9D"/>
    <w:rsid w:val="00E10B0C"/>
    <w:rsid w:val="00E10F86"/>
    <w:rsid w:val="00E13142"/>
    <w:rsid w:val="00E1588C"/>
    <w:rsid w:val="00E1734F"/>
    <w:rsid w:val="00E179C0"/>
    <w:rsid w:val="00E20F8A"/>
    <w:rsid w:val="00E228A6"/>
    <w:rsid w:val="00E2293E"/>
    <w:rsid w:val="00E23A6B"/>
    <w:rsid w:val="00E24E3F"/>
    <w:rsid w:val="00E26ABA"/>
    <w:rsid w:val="00E2704C"/>
    <w:rsid w:val="00E30AAB"/>
    <w:rsid w:val="00E30BC8"/>
    <w:rsid w:val="00E3145B"/>
    <w:rsid w:val="00E324C5"/>
    <w:rsid w:val="00E3367A"/>
    <w:rsid w:val="00E33C38"/>
    <w:rsid w:val="00E37C5A"/>
    <w:rsid w:val="00E4067F"/>
    <w:rsid w:val="00E41C08"/>
    <w:rsid w:val="00E4592E"/>
    <w:rsid w:val="00E45E57"/>
    <w:rsid w:val="00E468F5"/>
    <w:rsid w:val="00E479CA"/>
    <w:rsid w:val="00E47D58"/>
    <w:rsid w:val="00E47FF6"/>
    <w:rsid w:val="00E510D1"/>
    <w:rsid w:val="00E53812"/>
    <w:rsid w:val="00E53A83"/>
    <w:rsid w:val="00E5427B"/>
    <w:rsid w:val="00E55EB4"/>
    <w:rsid w:val="00E57E24"/>
    <w:rsid w:val="00E605DE"/>
    <w:rsid w:val="00E71366"/>
    <w:rsid w:val="00E714C0"/>
    <w:rsid w:val="00E7170B"/>
    <w:rsid w:val="00E81C76"/>
    <w:rsid w:val="00E81CFA"/>
    <w:rsid w:val="00E82D2F"/>
    <w:rsid w:val="00E82FCB"/>
    <w:rsid w:val="00E833AF"/>
    <w:rsid w:val="00E84828"/>
    <w:rsid w:val="00E84F88"/>
    <w:rsid w:val="00E86016"/>
    <w:rsid w:val="00E863D9"/>
    <w:rsid w:val="00E877A9"/>
    <w:rsid w:val="00E87D66"/>
    <w:rsid w:val="00E9081F"/>
    <w:rsid w:val="00E90A9A"/>
    <w:rsid w:val="00E90D73"/>
    <w:rsid w:val="00E92323"/>
    <w:rsid w:val="00EA0CA3"/>
    <w:rsid w:val="00EA0DDB"/>
    <w:rsid w:val="00EA1CA6"/>
    <w:rsid w:val="00EA2AF1"/>
    <w:rsid w:val="00EA5A97"/>
    <w:rsid w:val="00EA6C81"/>
    <w:rsid w:val="00EB00E1"/>
    <w:rsid w:val="00EB1665"/>
    <w:rsid w:val="00EB2397"/>
    <w:rsid w:val="00EB24C2"/>
    <w:rsid w:val="00EB3A26"/>
    <w:rsid w:val="00EB42E1"/>
    <w:rsid w:val="00EB7C96"/>
    <w:rsid w:val="00EC5831"/>
    <w:rsid w:val="00EC6A51"/>
    <w:rsid w:val="00ED0F56"/>
    <w:rsid w:val="00ED2CDC"/>
    <w:rsid w:val="00ED3E86"/>
    <w:rsid w:val="00ED433B"/>
    <w:rsid w:val="00ED4ED7"/>
    <w:rsid w:val="00ED6880"/>
    <w:rsid w:val="00ED734C"/>
    <w:rsid w:val="00ED7D0A"/>
    <w:rsid w:val="00ED7E3E"/>
    <w:rsid w:val="00EE0688"/>
    <w:rsid w:val="00EE4CAF"/>
    <w:rsid w:val="00EE6544"/>
    <w:rsid w:val="00EE6555"/>
    <w:rsid w:val="00EE72C7"/>
    <w:rsid w:val="00EF07A2"/>
    <w:rsid w:val="00EF13C9"/>
    <w:rsid w:val="00EF144B"/>
    <w:rsid w:val="00EF280A"/>
    <w:rsid w:val="00EF2C93"/>
    <w:rsid w:val="00EF532D"/>
    <w:rsid w:val="00EF6E6D"/>
    <w:rsid w:val="00EF716E"/>
    <w:rsid w:val="00EF74AD"/>
    <w:rsid w:val="00F00702"/>
    <w:rsid w:val="00F02C12"/>
    <w:rsid w:val="00F03088"/>
    <w:rsid w:val="00F046C1"/>
    <w:rsid w:val="00F05CF4"/>
    <w:rsid w:val="00F07E27"/>
    <w:rsid w:val="00F165F4"/>
    <w:rsid w:val="00F16FF0"/>
    <w:rsid w:val="00F229C9"/>
    <w:rsid w:val="00F2615A"/>
    <w:rsid w:val="00F31E47"/>
    <w:rsid w:val="00F33954"/>
    <w:rsid w:val="00F34A9B"/>
    <w:rsid w:val="00F3609E"/>
    <w:rsid w:val="00F374DE"/>
    <w:rsid w:val="00F403BE"/>
    <w:rsid w:val="00F41C6E"/>
    <w:rsid w:val="00F44267"/>
    <w:rsid w:val="00F462DF"/>
    <w:rsid w:val="00F468D3"/>
    <w:rsid w:val="00F53265"/>
    <w:rsid w:val="00F55016"/>
    <w:rsid w:val="00F55280"/>
    <w:rsid w:val="00F56F53"/>
    <w:rsid w:val="00F572BF"/>
    <w:rsid w:val="00F57EAB"/>
    <w:rsid w:val="00F60F09"/>
    <w:rsid w:val="00F62501"/>
    <w:rsid w:val="00F651DD"/>
    <w:rsid w:val="00F662FD"/>
    <w:rsid w:val="00F671A7"/>
    <w:rsid w:val="00F671CF"/>
    <w:rsid w:val="00F67DD2"/>
    <w:rsid w:val="00F70CE6"/>
    <w:rsid w:val="00F713AF"/>
    <w:rsid w:val="00F76388"/>
    <w:rsid w:val="00F830CB"/>
    <w:rsid w:val="00F85571"/>
    <w:rsid w:val="00F85722"/>
    <w:rsid w:val="00F86293"/>
    <w:rsid w:val="00F868CC"/>
    <w:rsid w:val="00F87027"/>
    <w:rsid w:val="00F87B34"/>
    <w:rsid w:val="00F92B4D"/>
    <w:rsid w:val="00F9435D"/>
    <w:rsid w:val="00FA092D"/>
    <w:rsid w:val="00FA18B9"/>
    <w:rsid w:val="00FA1BF5"/>
    <w:rsid w:val="00FA3BB8"/>
    <w:rsid w:val="00FA6CEF"/>
    <w:rsid w:val="00FA70E0"/>
    <w:rsid w:val="00FA7128"/>
    <w:rsid w:val="00FB1882"/>
    <w:rsid w:val="00FB3FC5"/>
    <w:rsid w:val="00FB52C8"/>
    <w:rsid w:val="00FB66B9"/>
    <w:rsid w:val="00FB7AC6"/>
    <w:rsid w:val="00FC03AB"/>
    <w:rsid w:val="00FC1F41"/>
    <w:rsid w:val="00FC6E82"/>
    <w:rsid w:val="00FD1A07"/>
    <w:rsid w:val="00FD1A3E"/>
    <w:rsid w:val="00FD263F"/>
    <w:rsid w:val="00FD27BD"/>
    <w:rsid w:val="00FD29F5"/>
    <w:rsid w:val="00FD3BD5"/>
    <w:rsid w:val="00FD6BE6"/>
    <w:rsid w:val="00FE2F06"/>
    <w:rsid w:val="00FE3AB6"/>
    <w:rsid w:val="00FE6FED"/>
    <w:rsid w:val="00FE7C09"/>
    <w:rsid w:val="00FE7EB3"/>
    <w:rsid w:val="00FF51E0"/>
    <w:rsid w:val="00FF5E76"/>
    <w:rsid w:val="00FF7AF4"/>
    <w:rsid w:val="02F9693C"/>
    <w:rsid w:val="0B791009"/>
    <w:rsid w:val="0B8667CA"/>
    <w:rsid w:val="0EC970EB"/>
    <w:rsid w:val="1025474F"/>
    <w:rsid w:val="1871394A"/>
    <w:rsid w:val="192670F7"/>
    <w:rsid w:val="1F0E50C1"/>
    <w:rsid w:val="1F722E9C"/>
    <w:rsid w:val="221454F6"/>
    <w:rsid w:val="276F091B"/>
    <w:rsid w:val="291D0E4D"/>
    <w:rsid w:val="2C4037B6"/>
    <w:rsid w:val="2D5B7E68"/>
    <w:rsid w:val="30194200"/>
    <w:rsid w:val="30630ACF"/>
    <w:rsid w:val="35D21F39"/>
    <w:rsid w:val="4546219E"/>
    <w:rsid w:val="54200E35"/>
    <w:rsid w:val="54CF3C60"/>
    <w:rsid w:val="5B7A71A3"/>
    <w:rsid w:val="623460F1"/>
    <w:rsid w:val="63E844FB"/>
    <w:rsid w:val="64176524"/>
    <w:rsid w:val="70001370"/>
    <w:rsid w:val="71BB5158"/>
    <w:rsid w:val="72EA3A93"/>
    <w:rsid w:val="773D3272"/>
    <w:rsid w:val="789B201D"/>
    <w:rsid w:val="7A691161"/>
    <w:rsid w:val="7D4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324</Words>
  <Characters>1853</Characters>
  <Lines>15</Lines>
  <Paragraphs>4</Paragraphs>
  <TotalTime>10</TotalTime>
  <ScaleCrop>false</ScaleCrop>
  <LinksUpToDate>false</LinksUpToDate>
  <CharactersWithSpaces>2173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2018-09-11T09:01:00Z</dcterms:created>
  <dc:creator>微软用户</dc:creator>
  <cp:lastModifiedBy>guoll</cp:lastModifiedBy>
  <dcterms:modified xsi:type="dcterms:W3CDTF">2018-09-12T08:14:42Z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